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37532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C0164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16D28" w:rsidRPr="00C16D2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01:08:1001001:3 по ул. Верещагина, 201 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16D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16D28" w:rsidRPr="00C16D2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01:08:1001001:3 по ул. Верещагина, 201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E11B5">
        <w:rPr>
          <w:rFonts w:ascii="Times New Roman" w:hAnsi="Times New Roman"/>
          <w:color w:val="000000"/>
          <w:sz w:val="28"/>
          <w:szCs w:val="28"/>
        </w:rPr>
        <w:t>4</w:t>
      </w:r>
      <w:r w:rsidR="00C16D28">
        <w:rPr>
          <w:rFonts w:ascii="Times New Roman" w:hAnsi="Times New Roman"/>
          <w:color w:val="000000"/>
          <w:sz w:val="28"/>
          <w:szCs w:val="28"/>
        </w:rPr>
        <w:t>81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6D28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6D28">
        <w:rPr>
          <w:rFonts w:ascii="Times New Roman" w:hAnsi="Times New Roman"/>
          <w:color w:val="000000"/>
          <w:sz w:val="28"/>
          <w:szCs w:val="28"/>
        </w:rPr>
        <w:t xml:space="preserve">                 2</w:t>
      </w:r>
      <w:r w:rsidR="00726A77">
        <w:rPr>
          <w:rFonts w:ascii="Times New Roman" w:hAnsi="Times New Roman"/>
          <w:color w:val="000000"/>
          <w:sz w:val="28"/>
          <w:szCs w:val="28"/>
        </w:rPr>
        <w:t>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16D28" w:rsidRPr="00C16D2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01:08:1001001:3 по ул. Верещагина, 201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</w:t>
      </w:r>
      <w:r w:rsidR="00C16D28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C16D28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16D28" w:rsidRPr="00C16D28">
        <w:rPr>
          <w:rFonts w:ascii="Times New Roman" w:hAnsi="Times New Roman"/>
          <w:color w:val="000000"/>
          <w:sz w:val="28"/>
          <w:szCs w:val="28"/>
        </w:rPr>
        <w:t>24.05.2022 №55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16D28" w:rsidRPr="00C16D2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01:08:1001001:3 по ул. Верещагина, 201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6D28">
        <w:rPr>
          <w:rFonts w:ascii="Times New Roman" w:hAnsi="Times New Roman"/>
          <w:color w:val="000000"/>
          <w:sz w:val="28"/>
          <w:szCs w:val="28"/>
        </w:rPr>
        <w:t>30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26A77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16D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16D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16D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16D28">
        <w:rPr>
          <w:rFonts w:ascii="Times New Roman" w:hAnsi="Times New Roman"/>
          <w:color w:val="000000"/>
          <w:sz w:val="28"/>
          <w:szCs w:val="28"/>
        </w:rPr>
        <w:t>30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16D28">
        <w:rPr>
          <w:rFonts w:ascii="Times New Roman" w:hAnsi="Times New Roman"/>
          <w:color w:val="000000"/>
          <w:sz w:val="28"/>
          <w:szCs w:val="28"/>
        </w:rPr>
        <w:t>3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5200" w:rsidRDefault="008D5200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00132" w:rsidRDefault="0030013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00132" w:rsidRDefault="0030013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00132" w:rsidRDefault="0030013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726A77">
        <w:rPr>
          <w:rFonts w:ascii="Times New Roman" w:hAnsi="Times New Roman"/>
          <w:color w:val="000000"/>
          <w:sz w:val="28"/>
          <w:szCs w:val="28"/>
        </w:rPr>
        <w:t>4</w:t>
      </w:r>
      <w:r w:rsidR="00300132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00132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300132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Баева Елена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26A77" w:rsidP="00300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300132">
              <w:rPr>
                <w:rFonts w:ascii="Times New Roman" w:hAnsi="Times New Roman"/>
                <w:sz w:val="28"/>
                <w:szCs w:val="28"/>
              </w:rPr>
              <w:t>М. Горького, 96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300132" w:rsidP="00300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726A7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FE" w:rsidRDefault="005A1AFE">
      <w:pPr>
        <w:spacing w:line="240" w:lineRule="auto"/>
      </w:pPr>
      <w:r>
        <w:separator/>
      </w:r>
    </w:p>
  </w:endnote>
  <w:endnote w:type="continuationSeparator" w:id="0">
    <w:p w:rsidR="005A1AFE" w:rsidRDefault="005A1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FE" w:rsidRDefault="005A1AFE">
      <w:pPr>
        <w:spacing w:after="0" w:line="240" w:lineRule="auto"/>
      </w:pPr>
      <w:r>
        <w:separator/>
      </w:r>
    </w:p>
  </w:footnote>
  <w:footnote w:type="continuationSeparator" w:id="0">
    <w:p w:rsidR="005A1AFE" w:rsidRDefault="005A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5359-7295-4100-8F90-013C20F3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429</cp:revision>
  <cp:lastPrinted>2022-05-20T12:32:00Z</cp:lastPrinted>
  <dcterms:created xsi:type="dcterms:W3CDTF">2021-10-15T08:42:00Z</dcterms:created>
  <dcterms:modified xsi:type="dcterms:W3CDTF">2022-06-07T07:02:00Z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